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Памятка по организации приема граждан в первый класс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2025/2026 учебном году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Вниманию родителей будущих первоклассников!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 Прием граждан осуществляется в соответствии с требованиями: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Федерального закона от 29.12.2012 № 273-ФЗ «Об образовании в Российской Федерации»;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среднего  общего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образования» (далее – Порядок);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  зачислении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План приема на 2025 год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Сайт МАОУ СОШ № 314: </w:t>
      </w:r>
      <w:hyperlink r:id="rId6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https://школа314.екатеринбург.рф/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Электронная почта школы: </w:t>
      </w:r>
      <w:hyperlink r:id="rId7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soch314@eduekb.ru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Контактный телефон +7(343) 298-03-14.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одному первому специальному коррекционному классу набирают школы: № 133 Академического района, № 57, 141, 171 (Верх-Исетский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по объединенным территориям от 02.03.2023 № 493 (с изменениями) «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  закреплении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предложенной ссылке можно ознакомиться с закрепленной за образовательной организацией 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территорией: </w:t>
      </w:r>
      <w:hyperlink r:id="rId8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https://екатеринбург.рф/жителям/образование/школы/документыОО/территории_оо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Сроки приема заявлений в первый класс: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 этап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С 1 апреля по 30 июня текущего года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Обращаем внимание родителей!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42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128"/>
      </w:tblGrid>
      <w:tr w:rsidR="00B85E5F" w:rsidRPr="00B85E5F" w:rsidTr="00B85E5F">
        <w:trPr>
          <w:trHeight w:val="817"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Категории лиц, поступающих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 подачи заявления</w:t>
            </w:r>
          </w:p>
        </w:tc>
      </w:tr>
      <w:tr w:rsidR="00B85E5F" w:rsidRPr="000D3915" w:rsidTr="00B85E5F">
        <w:trPr>
          <w:trHeight w:val="1382"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 00:00 часов 1 апреля текущего года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 30 июня текущего года</w:t>
            </w:r>
          </w:p>
        </w:tc>
      </w:tr>
    </w:tbl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251" w:type="dxa"/>
        <w:tblInd w:w="-851" w:type="dxa"/>
        <w:shd w:val="clear" w:color="auto" w:fill="EFEFE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2879"/>
      </w:tblGrid>
      <w:tr w:rsidR="00B85E5F" w:rsidRPr="00B85E5F" w:rsidTr="00B85E5F">
        <w:trPr>
          <w:tblHeader/>
        </w:trPr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категории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Основание</w:t>
            </w:r>
          </w:p>
        </w:tc>
      </w:tr>
      <w:tr w:rsidR="00B85E5F" w:rsidRPr="000D3915" w:rsidTr="00B85E5F">
        <w:tc>
          <w:tcPr>
            <w:tcW w:w="1025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Категории детей, имеющих право внеочередного зачисления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ind w:left="142" w:right="-88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</w:t>
            </w: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Федеральный закон от 24.06.2023 № 281-ФЗ «О внесении изменений в статьи 19 и 24 Федерального закона «О статусе военнослужащего» </w:t>
            </w: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 Федеральный закон «О войсках национальной гвардии Российской Федерации»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Федеральный закон от 03.07.2016</w:t>
            </w: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B85E5F" w:rsidRPr="000D3915" w:rsidTr="00B85E5F">
        <w:tc>
          <w:tcPr>
            <w:tcW w:w="1025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Категории детей, имеющих право первоочередного зачисления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Дети сотрудников полиции.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Федеральный закон от </w:t>
            </w:r>
            <w:proofErr w:type="gram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07.02.2011  №</w:t>
            </w:r>
            <w:proofErr w:type="gram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3-ФЗ «О полиции»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proofErr w:type="gram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семью,либо</w:t>
            </w:r>
            <w:proofErr w:type="spellEnd"/>
            <w:proofErr w:type="gram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Федеральный закон от 27.05.1998 № 76-ФЗ «О статусе военнослужащих»</w:t>
            </w:r>
          </w:p>
        </w:tc>
      </w:tr>
      <w:tr w:rsidR="00B85E5F" w:rsidRPr="000D3915" w:rsidTr="00B85E5F">
        <w:tc>
          <w:tcPr>
            <w:tcW w:w="1025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Категории детей, имеющих право преимущественного зачисления</w:t>
            </w:r>
          </w:p>
        </w:tc>
      </w:tr>
      <w:tr w:rsidR="00B85E5F" w:rsidRPr="000D3915" w:rsidTr="00B85E5F">
        <w:tc>
          <w:tcPr>
            <w:tcW w:w="737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неполнородные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2879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Семейный кодекс Российской Федерации; Федеральный закон от 29.12.2012 № 273-</w:t>
            </w:r>
            <w:proofErr w:type="gram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ФЗ  «</w:t>
            </w:r>
            <w:proofErr w:type="gram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 образовании в Российской Федерации»</w:t>
            </w:r>
          </w:p>
        </w:tc>
      </w:tr>
    </w:tbl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II этап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С 6 июля по 5 сентября текущего года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     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первый класс принимаются дети,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достигшие на 01.09.2025 возраста 6 лет и 6 месяцев, но не позже достижения ими возраста 8 лет.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Способы подачи заявления: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в электронном виде через Единый портал Государственных и муниципальных услуг (далее – ЕПГУ);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лично в 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школупо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отдельному графику, размещенному на официальном сайте школы;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заказным письмом с уведомлением о вручении через организации почтовой связи.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  Правительства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5. Время регистрации заявления в ГИС: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заявление, поданное через ЕПГУ – время нажатия на кнопку «Отправить заявление» на ЕПГУ;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заявление, поданное лично, – время формирования заявления оператором школы или МФЦ в ГИС;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ОБРАЩАЕМ ВНИМАНИЕ РОДИТЕЛЕЙ!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В 2025 году предоставление муниципальной услуги «Прием заявлений о зачислении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  муниципальные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адресной строке браузера набрать </w:t>
      </w:r>
      <w:hyperlink r:id="rId9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www.gosuslugi.ru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электронного  помощника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https://www.gosuslugi.ru/600426/1/form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По информации </w:t>
      </w:r>
      <w:proofErr w:type="spellStart"/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Минцифры</w:t>
      </w:r>
      <w:proofErr w:type="spellEnd"/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РФ создание предварительных заявлений будет доступно с 17 по 31 марта текущего года.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Обращаем внимание родителей!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ВНИМАНИЕ: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Информирование будет осуществляться на Официальном портале Екатеринбурга (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екатеринбург.рф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«Жителям» – «Образование» – «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Проверка очереди в 1 класс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– </w:t>
      </w:r>
      <w:hyperlink r:id="rId10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https:</w:t>
        </w:r>
        <w:r w:rsidRPr="00B85E5F">
          <w:rPr>
            <w:rFonts w:ascii="Times New Roman" w:eastAsia="Times New Roman" w:hAnsi="Times New Roman" w:cs="Times New Roman"/>
            <w:b/>
            <w:bCs/>
            <w:color w:val="014A6C"/>
            <w:sz w:val="24"/>
            <w:szCs w:val="24"/>
            <w:lang w:val="ru-RU" w:eastAsia="ru-RU"/>
          </w:rPr>
          <w:t>//</w:t>
        </w:r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екатеринбург.рф/жителям/образование/proverka-zapisi-v-shkolu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в соответствии с номером заявления, зарегистрированным в ГИС.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Важно!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6. Для зачисления ребенка родителям необходимо представить следующие документы: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копию свидетельства о рождении ребенка или документа, подтверждающего родство заявителя;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копию свидетельства о рождении полнородных и 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неполнородных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неполнородные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брат и (или) сестра);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копию документа, подтверждающего установление опеки или попечительства (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  необходимости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копию заключения психолого-медико-педагогической комиссии (при наличии).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аренды,  безвозмездного</w:t>
      </w:r>
      <w:proofErr w:type="gram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пользования имуществом, участия в долевом строительстве, купли-продажи) – предоставляются </w:t>
      </w:r>
      <w:r w:rsidRPr="00B85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при подаче заявления с 06.07.2025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заявитель обратился в учреждение или многофункциональный центр в 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неприемное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время;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заполнены не все поля заявления;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непредставление или представление не в полном объеме документов;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наличие ранее зарегистрированного заявления о зачислении в школу того же ребенка;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               7.В соответствии с ФЗ № 273 Департамент образования вправе разрешить приём детей в школу в более раннем или более позднем </w:t>
      </w:r>
      <w:proofErr w:type="spellStart"/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возрасте.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зачислении ребенка в возрасте до 6,6 или старше 8 лет родителей просим представить документы: 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498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8"/>
        <w:gridCol w:w="1485"/>
        <w:gridCol w:w="2705"/>
      </w:tblGrid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Подлинник или скан-копия*</w:t>
            </w:r>
          </w:p>
        </w:tc>
        <w:tc>
          <w:tcPr>
            <w:tcW w:w="2705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Подлинник</w:t>
            </w:r>
          </w:p>
        </w:tc>
        <w:tc>
          <w:tcPr>
            <w:tcW w:w="2705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Подлинник</w:t>
            </w:r>
          </w:p>
        </w:tc>
        <w:tc>
          <w:tcPr>
            <w:tcW w:w="2705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8. Зачисление ребенка в школу оформляется приказом директора школы:  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течение пяти рабочих дней после приема заявлений и документов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B85E5F" w:rsidRPr="00B85E5F" w:rsidRDefault="00B85E5F" w:rsidP="00B85E5F">
      <w:pPr>
        <w:numPr>
          <w:ilvl w:val="0"/>
          <w:numId w:val="3"/>
        </w:numPr>
        <w:shd w:val="clear" w:color="auto" w:fill="EFEFEF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зачислении в школу может быть отказано по причине отсутствие в ней свободных мест (пункт 15 Порядка).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принятии директором школы решения о зачислении в школу учитываются: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квота открытых мест в школе;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 и время регистрации, порядковый номер заявления в ГИС;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наличие внеочередного, первоочередного или преимущественного права на зачисление;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программначального</w:t>
      </w:r>
      <w:proofErr w:type="spellEnd"/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общего, основного общего и среднего общего образования (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для иностранных граждан и лиц без гражданства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Обращаем внимание, что с 1 апреля 2025 года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«2.1.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Иностранные граждане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принимаются на обучение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 условии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1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законом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от 28.12.2024 № 544-ФЗ).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 Методическое обеспечение проведения тестирования, предусмотренного </w:t>
      </w:r>
      <w:hyperlink r:id="rId12" w:anchor="P1915" w:history="1">
        <w:r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частью 2.1</w:t>
        </w:r>
      </w:hyperlink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11. Департаментом образования</w:t>
      </w: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 17 марта 2025 года организована работа «горячей линии» по приему детей в 1-й класс: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tbl>
      <w:tblPr>
        <w:tblW w:w="935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1254"/>
        <w:gridCol w:w="5288"/>
      </w:tblGrid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Академический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304-16-56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Хисаметдинова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Наталья Александровна,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начальник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Верх-Исетский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304-12-64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ind w:right="29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Иваницкая Наталья Александровна,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Железнодорожный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304 - 16-31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Шарипова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Екатерина Эдуардовна,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Кировский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304-16-36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Карова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Марина Владимировна,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Ленинский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304-16-41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Коржановская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Ольга Анатольевна,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304-12-71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Макарова Наталия Александровна,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Орджоникидзевский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304-12-57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Юрочкина Наталья Александровна, 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Чкаловский район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304-16-52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304-16-51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Тараканова Светлана Петровна, главный специалист РУО,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Склюева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Ирина Васильевна, </w:t>
            </w: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зам.начальника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РУО</w:t>
            </w:r>
          </w:p>
        </w:tc>
      </w:tr>
      <w:tr w:rsidR="00B85E5F" w:rsidRPr="000D3915" w:rsidTr="00B85E5F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Департамент образования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304-12-44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304-12-43</w:t>
            </w:r>
          </w:p>
        </w:tc>
        <w:tc>
          <w:tcPr>
            <w:tcW w:w="52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специалисты отдела, </w:t>
            </w:r>
          </w:p>
          <w:p w:rsidR="00B85E5F" w:rsidRPr="00B85E5F" w:rsidRDefault="00B85E5F" w:rsidP="00B8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Мухаметьянова</w:t>
            </w:r>
            <w:proofErr w:type="spellEnd"/>
            <w:r w:rsidRPr="00B8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По вопросам правового обеспечения приема детей в первый класс: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304-12-41 Семенова Татьяна Александровна и Меняйлова Елена Валерьевна.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По вопросам подачи заявления через Единый портал государственных и муниципальных услуг:</w:t>
      </w:r>
    </w:p>
    <w:p w:rsidR="00B85E5F" w:rsidRPr="00B85E5F" w:rsidRDefault="00B85E5F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5E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304-12-50 Обухова Кристина Викторовна. </w:t>
      </w:r>
    </w:p>
    <w:p w:rsidR="007E6B4C" w:rsidRPr="00B85E5F" w:rsidRDefault="000D3915" w:rsidP="00B85E5F">
      <w:pPr>
        <w:shd w:val="clear" w:color="auto" w:fill="EFEFE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3" w:tgtFrame="_blank" w:history="1">
        <w:r w:rsidR="00B85E5F" w:rsidRPr="00B85E5F">
          <w:rPr>
            <w:rFonts w:ascii="Times New Roman" w:eastAsia="Times New Roman" w:hAnsi="Times New Roman" w:cs="Times New Roman"/>
            <w:color w:val="014A6C"/>
            <w:sz w:val="24"/>
            <w:szCs w:val="24"/>
            <w:lang w:val="ru-RU" w:eastAsia="ru-RU"/>
          </w:rPr>
          <w:t>Инструкция по приему в 1 класс (2025-2026) форма-концентратор и ГИС (5.2Мб)</w:t>
        </w:r>
      </w:hyperlink>
    </w:p>
    <w:sectPr w:rsidR="007E6B4C" w:rsidRPr="00B8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02684"/>
    <w:multiLevelType w:val="multilevel"/>
    <w:tmpl w:val="87F896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64599"/>
    <w:multiLevelType w:val="multilevel"/>
    <w:tmpl w:val="64161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10AA3"/>
    <w:multiLevelType w:val="multilevel"/>
    <w:tmpl w:val="6B46FE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F"/>
    <w:rsid w:val="000D3915"/>
    <w:rsid w:val="007E6B4C"/>
    <w:rsid w:val="00B85E5F"/>
    <w:rsid w:val="00C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93567-E6C4-4303-B812-D905EFE6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85E5F"/>
    <w:rPr>
      <w:b/>
      <w:bCs/>
    </w:rPr>
  </w:style>
  <w:style w:type="character" w:styleId="a5">
    <w:name w:val="Emphasis"/>
    <w:basedOn w:val="a0"/>
    <w:uiPriority w:val="20"/>
    <w:qFormat/>
    <w:rsid w:val="00B85E5F"/>
    <w:rPr>
      <w:i/>
      <w:iCs/>
    </w:rPr>
  </w:style>
  <w:style w:type="character" w:styleId="a6">
    <w:name w:val="Hyperlink"/>
    <w:basedOn w:val="a0"/>
    <w:uiPriority w:val="99"/>
    <w:semiHidden/>
    <w:unhideWhenUsed/>
    <w:rsid w:val="00B85E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5E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5E5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3" Type="http://schemas.openxmlformats.org/officeDocument/2006/relationships/hyperlink" Target="https://xn--80acgfbsl1azdqr.xn--p1ai/file/b35764193fa391b2092f1a6a7268bdc0" TargetMode="External"/><Relationship Id="rId3" Type="http://schemas.openxmlformats.org/officeDocument/2006/relationships/styles" Target="styles.xml"/><Relationship Id="rId7" Type="http://schemas.openxmlformats.org/officeDocument/2006/relationships/hyperlink" Target="mailto:soch314@eduekb.ru" TargetMode="External"/><Relationship Id="rId12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314-5cd3cgu2f.xn--80acgfbsl1azdqr.xn--p1ai/" TargetMode="External"/><Relationship Id="rId11" Type="http://schemas.openxmlformats.org/officeDocument/2006/relationships/hyperlink" Target="https://login.consultant.ru/link/?req=doc&amp;base=LAW&amp;n=494829&amp;dst=100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B2D9-9156-4090-883B-E487637A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№116</Company>
  <LinksUpToDate>false</LinksUpToDate>
  <CharactersWithSpaces>28648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Лариса Ефремовна</dc:creator>
  <cp:keywords/>
  <dc:description/>
  <cp:lastModifiedBy>Жданова Лариса Ефремовна</cp:lastModifiedBy>
  <cp:revision>4</cp:revision>
  <cp:lastPrinted>2025-03-14T03:51:00Z</cp:lastPrinted>
  <dcterms:created xsi:type="dcterms:W3CDTF">2025-03-14T03:45:00Z</dcterms:created>
  <dcterms:modified xsi:type="dcterms:W3CDTF">2025-03-14T03:58:00Z</dcterms:modified>
</cp:coreProperties>
</file>